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2D577C" w14:textId="77777777" w:rsidR="00ED225B" w:rsidRDefault="008F06C1">
      <w:pPr>
        <w:spacing w:line="560" w:lineRule="exact"/>
        <w:rPr>
          <w:rFonts w:eastAsia="黑体"/>
          <w:sz w:val="32"/>
          <w:szCs w:val="32"/>
        </w:rPr>
      </w:pPr>
      <w:r>
        <w:rPr>
          <w:rFonts w:eastAsia="黑体" w:hint="eastAsia"/>
          <w:sz w:val="32"/>
          <w:szCs w:val="32"/>
        </w:rPr>
        <w:t>附件</w:t>
      </w:r>
      <w:r>
        <w:rPr>
          <w:rFonts w:eastAsia="黑体" w:hint="eastAsia"/>
          <w:sz w:val="32"/>
          <w:szCs w:val="32"/>
        </w:rPr>
        <w:t>1</w:t>
      </w:r>
    </w:p>
    <w:p w14:paraId="6595B5FC" w14:textId="77777777" w:rsidR="00ED225B" w:rsidRDefault="00ED225B">
      <w:pPr>
        <w:spacing w:line="600" w:lineRule="exact"/>
        <w:rPr>
          <w:rFonts w:eastAsia="黑体"/>
          <w:sz w:val="32"/>
          <w:szCs w:val="32"/>
        </w:rPr>
      </w:pPr>
    </w:p>
    <w:p w14:paraId="44DA0A27" w14:textId="77777777" w:rsidR="00ED225B" w:rsidRDefault="008F06C1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202</w:t>
      </w:r>
      <w:r>
        <w:rPr>
          <w:rFonts w:eastAsia="方正小标宋简体" w:hint="eastAsia"/>
          <w:sz w:val="44"/>
          <w:szCs w:val="44"/>
        </w:rPr>
        <w:t>2</w:t>
      </w:r>
      <w:r>
        <w:rPr>
          <w:rFonts w:eastAsia="方正小标宋简体"/>
          <w:sz w:val="44"/>
          <w:szCs w:val="44"/>
        </w:rPr>
        <w:t>-202</w:t>
      </w:r>
      <w:r>
        <w:rPr>
          <w:rFonts w:eastAsia="方正小标宋简体" w:hint="eastAsia"/>
          <w:sz w:val="44"/>
          <w:szCs w:val="44"/>
        </w:rPr>
        <w:t>3</w:t>
      </w:r>
      <w:r>
        <w:rPr>
          <w:rFonts w:eastAsia="方正小标宋简体"/>
          <w:sz w:val="44"/>
          <w:szCs w:val="44"/>
        </w:rPr>
        <w:t>年度全</w:t>
      </w:r>
      <w:r>
        <w:rPr>
          <w:rFonts w:eastAsia="方正小标宋简体" w:hint="eastAsia"/>
          <w:sz w:val="44"/>
          <w:szCs w:val="44"/>
        </w:rPr>
        <w:t>省</w:t>
      </w:r>
      <w:r>
        <w:rPr>
          <w:rFonts w:eastAsia="方正小标宋简体"/>
          <w:sz w:val="44"/>
          <w:szCs w:val="44"/>
        </w:rPr>
        <w:t>政研会工作</w:t>
      </w:r>
    </w:p>
    <w:p w14:paraId="425C3DAC" w14:textId="77777777" w:rsidR="00ED225B" w:rsidRDefault="008F06C1">
      <w:pPr>
        <w:spacing w:line="60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优秀单位名单</w:t>
      </w:r>
    </w:p>
    <w:p w14:paraId="3407F6FC" w14:textId="77777777" w:rsidR="00ED225B" w:rsidRDefault="008F06C1">
      <w:pPr>
        <w:spacing w:line="600" w:lineRule="exact"/>
        <w:jc w:val="center"/>
        <w:rPr>
          <w:rFonts w:eastAsia="楷体_GB2312"/>
          <w:sz w:val="32"/>
          <w:szCs w:val="32"/>
        </w:rPr>
      </w:pPr>
      <w:r>
        <w:rPr>
          <w:rFonts w:eastAsia="楷体_GB2312"/>
          <w:sz w:val="32"/>
          <w:szCs w:val="32"/>
        </w:rPr>
        <w:t>（共</w:t>
      </w:r>
      <w:r>
        <w:rPr>
          <w:rFonts w:eastAsia="楷体_GB2312"/>
          <w:sz w:val="32"/>
          <w:szCs w:val="32"/>
          <w:lang w:val="en"/>
        </w:rPr>
        <w:t>27</w:t>
      </w:r>
      <w:r>
        <w:rPr>
          <w:rFonts w:eastAsia="楷体_GB2312" w:hint="eastAsia"/>
          <w:sz w:val="32"/>
          <w:szCs w:val="32"/>
        </w:rPr>
        <w:t>个</w:t>
      </w:r>
      <w:r>
        <w:rPr>
          <w:rFonts w:eastAsia="楷体_GB2312"/>
          <w:sz w:val="32"/>
          <w:szCs w:val="32"/>
        </w:rPr>
        <w:t>）</w:t>
      </w:r>
    </w:p>
    <w:p w14:paraId="27BB093E" w14:textId="77777777" w:rsidR="00ED225B" w:rsidRDefault="00ED225B">
      <w:pPr>
        <w:spacing w:line="600" w:lineRule="exact"/>
        <w:jc w:val="center"/>
        <w:rPr>
          <w:rFonts w:eastAsia="方正小标宋简体"/>
          <w:sz w:val="44"/>
          <w:szCs w:val="44"/>
        </w:rPr>
      </w:pPr>
    </w:p>
    <w:p w14:paraId="094C6C12" w14:textId="77777777" w:rsidR="00ED225B" w:rsidRDefault="008F06C1">
      <w:pPr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一、省直单位（</w:t>
      </w:r>
      <w:r>
        <w:rPr>
          <w:rFonts w:eastAsia="黑体" w:hint="eastAsia"/>
          <w:sz w:val="32"/>
          <w:szCs w:val="32"/>
        </w:rPr>
        <w:t>10</w:t>
      </w:r>
      <w:r>
        <w:rPr>
          <w:rFonts w:eastAsia="黑体"/>
          <w:sz w:val="32"/>
          <w:szCs w:val="32"/>
        </w:rPr>
        <w:t>个）</w:t>
      </w:r>
    </w:p>
    <w:p w14:paraId="5D9D8CD5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</w:t>
      </w:r>
      <w:r>
        <w:rPr>
          <w:rFonts w:eastAsia="仿宋_GB2312"/>
          <w:sz w:val="32"/>
          <w:szCs w:val="32"/>
        </w:rPr>
        <w:t>省委党校</w:t>
      </w:r>
    </w:p>
    <w:p w14:paraId="43E3A1F8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贵州日报报刊社</w:t>
      </w:r>
    </w:p>
    <w:p w14:paraId="2E001461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贵州省教育厅思政处（贵州</w:t>
      </w:r>
      <w:r>
        <w:rPr>
          <w:rFonts w:eastAsia="仿宋_GB2312"/>
          <w:sz w:val="32"/>
          <w:szCs w:val="32"/>
        </w:rPr>
        <w:t>省委教育工委</w:t>
      </w:r>
      <w:r>
        <w:rPr>
          <w:rFonts w:eastAsia="仿宋_GB2312" w:hint="eastAsia"/>
          <w:sz w:val="32"/>
          <w:szCs w:val="32"/>
        </w:rPr>
        <w:t>推荐）</w:t>
      </w:r>
    </w:p>
    <w:p w14:paraId="7967DD0E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贵州省公安厅政治部干部人事处（贵州</w:t>
      </w:r>
      <w:r>
        <w:rPr>
          <w:rFonts w:eastAsia="仿宋_GB2312"/>
          <w:sz w:val="32"/>
          <w:szCs w:val="32"/>
        </w:rPr>
        <w:t>省公安厅</w:t>
      </w:r>
      <w:r>
        <w:rPr>
          <w:rFonts w:eastAsia="仿宋_GB2312" w:hint="eastAsia"/>
          <w:sz w:val="32"/>
          <w:szCs w:val="32"/>
        </w:rPr>
        <w:t>推荐）</w:t>
      </w:r>
    </w:p>
    <w:p w14:paraId="58EA66CE" w14:textId="77777777" w:rsidR="00ED225B" w:rsidRDefault="008F06C1">
      <w:pPr>
        <w:spacing w:line="600" w:lineRule="exact"/>
        <w:ind w:firstLine="640"/>
        <w:jc w:val="lef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eastAsia="仿宋_GB2312" w:hint="eastAsia"/>
          <w:sz w:val="32"/>
          <w:szCs w:val="32"/>
        </w:rPr>
        <w:t>贵州省公路开发集团有限公司（贵州</w:t>
      </w:r>
      <w:r>
        <w:rPr>
          <w:rFonts w:eastAsia="仿宋_GB2312"/>
          <w:sz w:val="32"/>
          <w:szCs w:val="32"/>
        </w:rPr>
        <w:t>省交通运输厅</w:t>
      </w:r>
      <w:r>
        <w:rPr>
          <w:rFonts w:eastAsia="仿宋_GB2312" w:hint="eastAsia"/>
          <w:sz w:val="32"/>
          <w:szCs w:val="32"/>
        </w:rPr>
        <w:t>推荐</w:t>
      </w:r>
      <w:r>
        <w:rPr>
          <w:rFonts w:ascii="仿宋_GB2312" w:eastAsia="仿宋_GB2312" w:hAnsi="仿宋_GB2312" w:cs="仿宋_GB2312" w:hint="eastAsia"/>
          <w:sz w:val="28"/>
          <w:szCs w:val="28"/>
        </w:rPr>
        <w:t>）</w:t>
      </w:r>
    </w:p>
    <w:p w14:paraId="54C06197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</w:t>
      </w:r>
      <w:r>
        <w:rPr>
          <w:rFonts w:eastAsia="仿宋_GB2312"/>
          <w:sz w:val="32"/>
          <w:szCs w:val="32"/>
        </w:rPr>
        <w:t>省煤田地质局</w:t>
      </w:r>
    </w:p>
    <w:p w14:paraId="3321BE3C" w14:textId="5A60DC91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</w:t>
      </w:r>
      <w:bookmarkStart w:id="0" w:name="_GoBack"/>
      <w:bookmarkEnd w:id="0"/>
      <w:r>
        <w:rPr>
          <w:rFonts w:eastAsia="仿宋_GB2312"/>
          <w:sz w:val="32"/>
          <w:szCs w:val="32"/>
        </w:rPr>
        <w:t>广播电视台</w:t>
      </w:r>
    </w:p>
    <w:p w14:paraId="58F7465D" w14:textId="400EA6AD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 w:rsidRPr="008F06C1">
        <w:rPr>
          <w:rFonts w:eastAsia="仿宋_GB2312" w:hint="eastAsia"/>
          <w:sz w:val="32"/>
          <w:szCs w:val="32"/>
        </w:rPr>
        <w:t>贵州省六盘水市消防救援支队（省消防救援总队推荐）</w:t>
      </w:r>
    </w:p>
    <w:p w14:paraId="0A3A2F8C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</w:t>
      </w:r>
      <w:r>
        <w:rPr>
          <w:rFonts w:eastAsia="仿宋_GB2312"/>
          <w:sz w:val="32"/>
          <w:szCs w:val="32"/>
        </w:rPr>
        <w:t>省总工会</w:t>
      </w:r>
    </w:p>
    <w:p w14:paraId="1591B0C4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trike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共青团贵州</w:t>
      </w:r>
      <w:r>
        <w:rPr>
          <w:rFonts w:eastAsia="仿宋_GB2312"/>
          <w:sz w:val="32"/>
          <w:szCs w:val="32"/>
        </w:rPr>
        <w:t>省委</w:t>
      </w:r>
    </w:p>
    <w:p w14:paraId="5B5A962A" w14:textId="77777777" w:rsidR="00ED225B" w:rsidRDefault="008F06C1">
      <w:pPr>
        <w:spacing w:line="600" w:lineRule="exact"/>
        <w:ind w:firstLineChars="200" w:firstLine="640"/>
        <w:jc w:val="left"/>
        <w:rPr>
          <w:rFonts w:eastAsia="楷体_GB2312"/>
          <w:sz w:val="32"/>
          <w:szCs w:val="32"/>
        </w:rPr>
      </w:pPr>
      <w:r>
        <w:rPr>
          <w:rFonts w:eastAsia="黑体"/>
          <w:sz w:val="32"/>
          <w:szCs w:val="32"/>
        </w:rPr>
        <w:t>二、市（州）党委宣传部（</w:t>
      </w:r>
      <w:r>
        <w:rPr>
          <w:rFonts w:eastAsia="黑体"/>
          <w:sz w:val="32"/>
          <w:szCs w:val="32"/>
          <w:lang w:val="en"/>
        </w:rPr>
        <w:t>5</w:t>
      </w:r>
      <w:r>
        <w:rPr>
          <w:rFonts w:eastAsia="黑体"/>
          <w:sz w:val="32"/>
          <w:szCs w:val="32"/>
        </w:rPr>
        <w:t>个）</w:t>
      </w:r>
    </w:p>
    <w:p w14:paraId="21E64628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  <w:lang w:eastAsia="zh-Hans"/>
        </w:rPr>
        <w:t>贵阳广播电视台</w:t>
      </w:r>
      <w:r>
        <w:rPr>
          <w:rFonts w:eastAsia="仿宋_GB2312" w:hint="eastAsia"/>
          <w:sz w:val="32"/>
          <w:szCs w:val="32"/>
        </w:rPr>
        <w:t>（</w:t>
      </w:r>
      <w:r>
        <w:rPr>
          <w:rFonts w:eastAsia="仿宋_GB2312"/>
          <w:sz w:val="32"/>
          <w:szCs w:val="32"/>
        </w:rPr>
        <w:t>贵阳市委宣传部</w:t>
      </w:r>
      <w:r>
        <w:rPr>
          <w:rFonts w:eastAsia="仿宋_GB2312" w:hint="eastAsia"/>
          <w:sz w:val="32"/>
          <w:szCs w:val="32"/>
        </w:rPr>
        <w:t>推荐）</w:t>
      </w:r>
    </w:p>
    <w:p w14:paraId="5856FAFA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  <w:lang w:val="en"/>
        </w:rPr>
      </w:pPr>
      <w:r>
        <w:rPr>
          <w:rFonts w:eastAsia="仿宋_GB2312"/>
          <w:sz w:val="32"/>
          <w:szCs w:val="32"/>
          <w:lang w:val="en"/>
        </w:rPr>
        <w:t>遵义市教育体育局（遵义</w:t>
      </w:r>
      <w:r>
        <w:rPr>
          <w:rFonts w:eastAsia="仿宋_GB2312"/>
          <w:sz w:val="32"/>
          <w:szCs w:val="32"/>
        </w:rPr>
        <w:t>市委宣传部</w:t>
      </w:r>
      <w:r>
        <w:rPr>
          <w:rFonts w:eastAsia="仿宋_GB2312" w:hint="eastAsia"/>
          <w:sz w:val="32"/>
          <w:szCs w:val="32"/>
        </w:rPr>
        <w:t>推荐</w:t>
      </w:r>
      <w:r>
        <w:rPr>
          <w:rFonts w:eastAsia="仿宋_GB2312"/>
          <w:sz w:val="32"/>
          <w:szCs w:val="32"/>
          <w:lang w:val="en"/>
        </w:rPr>
        <w:t>）</w:t>
      </w:r>
    </w:p>
    <w:p w14:paraId="5728D5C5" w14:textId="77777777" w:rsidR="00ED225B" w:rsidRDefault="008F06C1">
      <w:pPr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中共纳雍县委宣传部（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毕节市委宣传部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推荐）</w:t>
      </w:r>
    </w:p>
    <w:p w14:paraId="4D032E7B" w14:textId="77777777" w:rsidR="00ED225B" w:rsidRDefault="008F06C1">
      <w:pPr>
        <w:spacing w:line="600" w:lineRule="exact"/>
        <w:ind w:firstLineChars="200" w:firstLine="640"/>
        <w:rPr>
          <w:rFonts w:ascii="仿宋_GB2312" w:eastAsia="仿宋_GB2312" w:hAnsi="仿宋_GB2312" w:cs="仿宋_GB2312"/>
          <w:kern w:val="0"/>
          <w:sz w:val="32"/>
          <w:szCs w:val="32"/>
        </w:rPr>
      </w:pP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中共黔西南州委政策研究室（</w:t>
      </w:r>
      <w:r>
        <w:rPr>
          <w:rFonts w:ascii="仿宋_GB2312" w:eastAsia="仿宋_GB2312" w:hAnsi="仿宋_GB2312" w:cs="仿宋_GB2312"/>
          <w:kern w:val="0"/>
          <w:sz w:val="32"/>
          <w:szCs w:val="32"/>
        </w:rPr>
        <w:t>黔</w:t>
      </w:r>
      <w:r>
        <w:rPr>
          <w:rFonts w:eastAsia="仿宋_GB2312"/>
          <w:sz w:val="32"/>
          <w:szCs w:val="32"/>
        </w:rPr>
        <w:t>西南州委宣传部</w:t>
      </w:r>
      <w:r>
        <w:rPr>
          <w:rFonts w:eastAsia="仿宋_GB2312" w:hint="eastAsia"/>
          <w:sz w:val="32"/>
          <w:szCs w:val="32"/>
        </w:rPr>
        <w:t>推荐</w:t>
      </w:r>
      <w:r>
        <w:rPr>
          <w:rFonts w:ascii="仿宋_GB2312" w:eastAsia="仿宋_GB2312" w:hAnsi="仿宋_GB2312" w:cs="仿宋_GB2312" w:hint="eastAsia"/>
          <w:kern w:val="0"/>
          <w:sz w:val="32"/>
          <w:szCs w:val="32"/>
        </w:rPr>
        <w:t>）</w:t>
      </w:r>
    </w:p>
    <w:p w14:paraId="1C0EF9EE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黔南民族医学高等专科学校（黔南州委宣传部推荐）</w:t>
      </w:r>
    </w:p>
    <w:p w14:paraId="379C832B" w14:textId="77777777" w:rsidR="00ED225B" w:rsidRDefault="008F06C1">
      <w:pPr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lastRenderedPageBreak/>
        <w:t>三、省属高校（</w:t>
      </w:r>
      <w:r>
        <w:rPr>
          <w:rFonts w:eastAsia="黑体"/>
          <w:sz w:val="32"/>
          <w:szCs w:val="32"/>
          <w:lang w:val="en"/>
        </w:rPr>
        <w:t>4</w:t>
      </w:r>
      <w:r>
        <w:rPr>
          <w:rFonts w:eastAsia="黑体"/>
          <w:sz w:val="32"/>
          <w:szCs w:val="32"/>
        </w:rPr>
        <w:t>个）</w:t>
      </w:r>
    </w:p>
    <w:p w14:paraId="0CC2DF33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贵州大学</w:t>
      </w:r>
    </w:p>
    <w:p w14:paraId="41A6B6F4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贵州财经大学</w:t>
      </w:r>
    </w:p>
    <w:p w14:paraId="54A420F8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贵州师范大学</w:t>
      </w:r>
    </w:p>
    <w:p w14:paraId="4DA716E1" w14:textId="77777777" w:rsidR="00ED225B" w:rsidRDefault="008F06C1">
      <w:pPr>
        <w:spacing w:line="600" w:lineRule="exact"/>
        <w:ind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遵义医科大学</w:t>
      </w:r>
    </w:p>
    <w:p w14:paraId="75C5BA2A" w14:textId="77777777" w:rsidR="00ED225B" w:rsidRDefault="008F06C1">
      <w:pPr>
        <w:spacing w:line="600" w:lineRule="exact"/>
        <w:ind w:firstLineChars="200" w:firstLine="640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四、国有企业（</w:t>
      </w:r>
      <w:r>
        <w:rPr>
          <w:rFonts w:eastAsia="黑体"/>
          <w:sz w:val="32"/>
          <w:szCs w:val="32"/>
          <w:lang w:val="en"/>
        </w:rPr>
        <w:t>8</w:t>
      </w:r>
      <w:r>
        <w:rPr>
          <w:rFonts w:eastAsia="黑体"/>
          <w:sz w:val="32"/>
          <w:szCs w:val="32"/>
        </w:rPr>
        <w:t>个）</w:t>
      </w:r>
    </w:p>
    <w:p w14:paraId="473B5576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航天江南集团有限公司</w:t>
      </w:r>
    </w:p>
    <w:p w14:paraId="26B62EB4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中国航发贵州红林航空动力控制科技有限公司</w:t>
      </w:r>
    </w:p>
    <w:p w14:paraId="3946B234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贵州磷化（集团）有限责任公司</w:t>
      </w:r>
    </w:p>
    <w:p w14:paraId="4E3FB8E1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贵州民航产业集团有限公司</w:t>
      </w:r>
    </w:p>
    <w:p w14:paraId="40BABD9B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贵州铁路投资集团有限责任公司</w:t>
      </w:r>
    </w:p>
    <w:p w14:paraId="30F06FAE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首钢水城钢铁（集团）有限责任公司</w:t>
      </w:r>
    </w:p>
    <w:p w14:paraId="1E925FB5" w14:textId="77777777" w:rsidR="00ED225B" w:rsidRDefault="008F06C1">
      <w:pPr>
        <w:spacing w:line="60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贵州电网有限责任公司</w:t>
      </w:r>
    </w:p>
    <w:p w14:paraId="5B606E6F" w14:textId="77777777" w:rsidR="00ED225B" w:rsidRDefault="008F06C1">
      <w:pPr>
        <w:spacing w:line="600" w:lineRule="exact"/>
        <w:ind w:firstLineChars="200" w:firstLine="640"/>
      </w:pPr>
      <w:r>
        <w:rPr>
          <w:rFonts w:eastAsia="仿宋_GB2312" w:hint="eastAsia"/>
          <w:sz w:val="32"/>
          <w:szCs w:val="32"/>
        </w:rPr>
        <w:t>中铁五局集团有限公司</w:t>
      </w:r>
    </w:p>
    <w:p w14:paraId="1B72DEB3" w14:textId="77777777" w:rsidR="00ED225B" w:rsidRDefault="00ED225B">
      <w:pPr>
        <w:spacing w:line="600" w:lineRule="exact"/>
        <w:rPr>
          <w:rFonts w:eastAsia="仿宋_GB2312"/>
          <w:sz w:val="32"/>
          <w:szCs w:val="32"/>
        </w:rPr>
      </w:pPr>
    </w:p>
    <w:p w14:paraId="2D3C5BF7" w14:textId="77777777" w:rsidR="00ED225B" w:rsidRDefault="00ED225B"/>
    <w:sectPr w:rsidR="00ED225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黑体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FkNWRiZWYxODc0MGJjN2VkMDc3ZGJkYWZlNjNlMzMifQ=="/>
  </w:docVars>
  <w:rsids>
    <w:rsidRoot w:val="70077998"/>
    <w:rsid w:val="008F06C1"/>
    <w:rsid w:val="00CF370C"/>
    <w:rsid w:val="00ED225B"/>
    <w:rsid w:val="7007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29689B2"/>
  <w15:docId w15:val="{79F55620-5896-4BF9-9ECD-68BEC8AA8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CharChar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">
    <w:name w:val="标题 Char Char"/>
    <w:basedOn w:val="a"/>
    <w:next w:val="a"/>
    <w:qFormat/>
    <w:pPr>
      <w:jc w:val="center"/>
      <w:outlineLvl w:val="0"/>
    </w:pPr>
    <w:rPr>
      <w:rFonts w:ascii="Arial" w:hAnsi="Arial" w:cs="Arial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gog</dc:creator>
  <cp:lastModifiedBy>GOG</cp:lastModifiedBy>
  <cp:revision>3</cp:revision>
  <dcterms:created xsi:type="dcterms:W3CDTF">2024-07-16T08:33:00Z</dcterms:created>
  <dcterms:modified xsi:type="dcterms:W3CDTF">2024-07-19T05:02:00Z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8BDB85E7981245ACA0DF6494320C5ADA_11</vt:lpwstr>
  </property>
</Properties>
</file>