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spacing w:line="57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2"/>
        <w:tblW w:w="89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8"/>
        <w:gridCol w:w="2650"/>
        <w:gridCol w:w="33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病史调查表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90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请受检者如实填写病史，如存在相关病史请在</w:t>
            </w:r>
            <w:r>
              <w:rPr>
                <w:rStyle w:val="4"/>
                <w:rFonts w:hint="eastAsia"/>
                <w:lang w:val="en-US" w:eastAsia="zh-CN" w:bidi="ar"/>
              </w:rPr>
              <w:t>□</w:t>
            </w:r>
            <w:r>
              <w:rPr>
                <w:rStyle w:val="5"/>
                <w:lang w:val="en-US" w:eastAsia="zh-CN" w:bidi="ar"/>
              </w:rPr>
              <w:t>内打勾，因隐瞒病史造成的结果由本人承担。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1.外伤、畸形、手术史等颅脑疾病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2.习惯性脱位（关节脱位</w:t>
            </w:r>
            <w:r>
              <w:rPr>
                <w:rStyle w:val="5"/>
                <w:sz w:val="21"/>
                <w:szCs w:val="21"/>
                <w:lang w:val="en-US" w:eastAsia="zh-CN" w:bidi="ar"/>
              </w:rPr>
              <w:t>≥2次）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3.腰椎间盘突出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Wingdings 2" w:hAnsi="Wingdings 2" w:eastAsia="宋体" w:cs="Wingdings 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4.强直性脊柱炎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5.半月板损伤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6.骨折史、外伤史、手术史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7.银屑病等难治性皮肤病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8.不洁性接触或者同性性伴接触史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9.高血压病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10.心动过速史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11.心脏病史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12.支气管扩张、哮喘等慢性呼吸系统疾病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13.气胸史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14.肺结核及其他结核病史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15.急慢性肝炎、消化道溃疡胰腺炎等消化系统疾病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16.急慢性肾炎等泌尿系统疾病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17.贫血、过敏性紫癜等血液系统疾病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18.系统性红斑狼疮、痛风等免疫性疾病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19.甲亢、甲减等内分泌系统疾病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20.糖尿病等代谢性疾病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21.传染性疾病（含性病）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22.癫痫等神经系统疾病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23.梦游、酒精依赖、吸毒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24.精神类疾病及精神类疾病家族史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25.梅尼埃病、耳石症、眩晕症等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26.屈光手术史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27.佩戴OK镜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9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28.恶性肿瘤病史（含白血病等）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29.输血史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30.过敏史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其他不适宜军队人员的身体情况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9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如有上述病史请标明序号并请进一步说明诊断时间、治疗情况（服用药物名称、手术名称及手术时间）、是否治愈（治愈时间）等；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例如：6.骨折史、外伤史、手术史:2014年8月诊断胫骨骨折，经髓外固定手术复位，术后痊愈，目前活动良好。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5568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本人承诺上述信息真实准确！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本人承诺签名：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2024年__月__日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Cascadia Mono SemiLight"/>
    <w:panose1 w:val="020B0606030804020204"/>
    <w:charset w:val="00"/>
    <w:family w:val="auto"/>
    <w:pitch w:val="default"/>
    <w:sig w:usb0="00000000" w:usb1="00000000" w:usb2="0A246029" w:usb3="0400200C" w:csb0="600001FF" w:csb1="DFFF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scadia Mono SemiLight">
    <w:panose1 w:val="020B0609020000020004"/>
    <w:charset w:val="00"/>
    <w:family w:val="auto"/>
    <w:pitch w:val="default"/>
    <w:sig w:usb0="A1002AFF" w:usb1="C000F9FB" w:usb2="00040020" w:usb3="00000000" w:csb0="6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YWJkMmJmMjY3NzNjODE1MmY0ODY2MmY2ZGMyZTQifQ=="/>
  </w:docVars>
  <w:rsids>
    <w:rsidRoot w:val="19450CA3"/>
    <w:rsid w:val="1945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DejaVu Sans" w:hAnsi="DejaVu Sans" w:eastAsia="DejaVu Sans" w:cs="DejaVu Sans"/>
      <w:color w:val="000000"/>
      <w:sz w:val="24"/>
      <w:szCs w:val="24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61"/>
    <w:basedOn w:val="3"/>
    <w:autoRedefine/>
    <w:qFormat/>
    <w:uiPriority w:val="0"/>
    <w:rPr>
      <w:rFonts w:ascii="Wingdings 2" w:hAnsi="Wingdings 2" w:eastAsia="Wingdings 2" w:cs="Wingdings 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2024-06-22T03:13:00Z</dcterms:created>
  <dc:creator>Pluto＇</dc:creator>
  <cp:lastModifiedBy>Pluto＇</cp:lastModifiedBy>
  <dcterms:modified xsi:type="dcterms:W3CDTF">2024-06-22T03:14:11Z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2B184BDF1E7D4F4E981EE8D43B0ABBFB_11</vt:lpwstr>
  </property>
</Properties>
</file>