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" w:eastAsia="zh-CN"/>
        </w:rPr>
        <w:t>2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贵州省乡村振兴三类县分类名单</w:t>
      </w:r>
    </w:p>
    <w:tbl>
      <w:tblPr>
        <w:tblStyle w:val="3"/>
        <w:tblW w:w="9337" w:type="dxa"/>
        <w:tblInd w:w="-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109"/>
        <w:gridCol w:w="2428"/>
        <w:gridCol w:w="2503"/>
        <w:gridCol w:w="2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市州名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乡村振兴夯实基础县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（个）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乡村振兴重点推进县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（个）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乡村振兴引领示范县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合计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遵义市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正安县、务川县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道真县、习水县、桐梓县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汇川区、播州区、红花岗区、绥阳县、凤冈县、湄潭县、余庆县、赤水市、仁怀市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六盘水市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水城区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六枝特区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钟山区、盘州市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安顺市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紫云县、关岭县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普定县、镇宁县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西秀区、平坝区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毕节市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威宁县、纳雍县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赫章县、织金县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大方县、七星关区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黔西市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金沙县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铜仁市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沿河县、松桃县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江口县、石阡县、德江县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印江县、思南县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碧江区、万山区、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玉屏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黔东南州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从江县、榕江县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剑河县、锦屏县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台江县、雷山县、黎平县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施秉县、丹寨县、黄平县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天柱县、岑巩县、三惠县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凯里市、镇远县、麻江县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黔西南州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望谟县、晴隆县、册亨县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普安县、贞丰县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兴义市、兴仁市、安龙县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黔南州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三都县、罗甸县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长顺县、平塘县、荔波县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独山县、贵定县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都匀市、福泉市、瓮安县、龙里县、惠水县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贵阳市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花溪区、乌当区、白云区、观山湖区、开阳县、息烽县、修文县、清镇市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A4D96"/>
    <w:rsid w:val="120A4D96"/>
    <w:rsid w:val="16843092"/>
    <w:rsid w:val="1FBF8FA0"/>
    <w:rsid w:val="3DF722EE"/>
    <w:rsid w:val="53FDDED1"/>
    <w:rsid w:val="671A111A"/>
    <w:rsid w:val="6994366E"/>
    <w:rsid w:val="6B685E94"/>
    <w:rsid w:val="7FAB57C6"/>
    <w:rsid w:val="7FBD486C"/>
    <w:rsid w:val="9FDB39B1"/>
    <w:rsid w:val="DF732B54"/>
    <w:rsid w:val="FDBD405D"/>
    <w:rsid w:val="FFFF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2021-08-05T17:22:00Z</dcterms:created>
  <dc:creator>lq</dc:creator>
  <cp:lastModifiedBy>菲执爱</cp:lastModifiedBy>
  <cp:lastPrinted>2021-11-05T06:40:00Z</cp:lastPrinted>
  <dcterms:modified xsi:type="dcterms:W3CDTF">2021-11-17T08:44:44Z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